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63" w:rsidRDefault="00690163" w:rsidP="004F3A85">
      <w:pPr>
        <w:pStyle w:val="a3"/>
        <w:jc w:val="both"/>
      </w:pPr>
      <w:r>
        <w:fldChar w:fldCharType="begin"/>
      </w:r>
      <w:r>
        <w:instrText xml:space="preserve"> HYPERLINK "http://universamvitebsk.of.by/component/content/article/2-2011-02-03-21-19-16/49---------q-qqq" </w:instrText>
      </w:r>
      <w:r>
        <w:fldChar w:fldCharType="separate"/>
      </w:r>
      <w:r>
        <w:rPr>
          <w:rStyle w:val="a4"/>
        </w:rPr>
        <w:t>О созыве Очередного общего годового собрания акционеров ОАО "</w:t>
      </w:r>
      <w:proofErr w:type="spellStart"/>
      <w:r>
        <w:rPr>
          <w:rStyle w:val="a4"/>
        </w:rPr>
        <w:t>Арма</w:t>
      </w:r>
      <w:proofErr w:type="spellEnd"/>
      <w:r>
        <w:rPr>
          <w:rStyle w:val="a4"/>
        </w:rPr>
        <w:t>"</w:t>
      </w:r>
      <w:r>
        <w:fldChar w:fldCharType="end"/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>Уважаемые акционеры ОАО «Арма»!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 xml:space="preserve">Открытое акционерное общество «Арма», </w:t>
      </w:r>
      <w:r>
        <w:t>в связи с принятием решения о созыве очередного общего годового собрания акционеров Общества, извещает о проведении</w:t>
      </w:r>
      <w:r>
        <w:rPr>
          <w:b/>
          <w:bCs/>
        </w:rPr>
        <w:t xml:space="preserve"> </w:t>
      </w:r>
      <w:r w:rsidR="00A464D5">
        <w:rPr>
          <w:b/>
          <w:bCs/>
        </w:rPr>
        <w:t>22</w:t>
      </w:r>
      <w:r>
        <w:rPr>
          <w:b/>
          <w:bCs/>
        </w:rPr>
        <w:t xml:space="preserve"> марта 202</w:t>
      </w:r>
      <w:r w:rsidR="00A464D5">
        <w:rPr>
          <w:b/>
          <w:bCs/>
        </w:rPr>
        <w:t>1</w:t>
      </w:r>
      <w:r>
        <w:rPr>
          <w:b/>
          <w:bCs/>
        </w:rPr>
        <w:t xml:space="preserve"> года</w:t>
      </w:r>
      <w:r>
        <w:t xml:space="preserve"> (среда) </w:t>
      </w:r>
      <w:r>
        <w:rPr>
          <w:b/>
          <w:bCs/>
        </w:rPr>
        <w:t>в 10-00</w:t>
      </w:r>
      <w:r>
        <w:t xml:space="preserve"> годового общего собрания акционеров по адресу: г. Могилев, ул. Космонавтов, 25, кабинет Актового зала.</w:t>
      </w:r>
    </w:p>
    <w:p w:rsidR="00690163" w:rsidRDefault="00690163" w:rsidP="004F3A85">
      <w:pPr>
        <w:pStyle w:val="a3"/>
        <w:jc w:val="both"/>
      </w:pPr>
      <w:r>
        <w:t xml:space="preserve">Очередное общее годовое собрание акционеров </w:t>
      </w:r>
      <w:r w:rsidR="004F3A85">
        <w:t>Общества созывается по решению Н</w:t>
      </w:r>
      <w:r>
        <w:t>аблюдательного совета ОАО «</w:t>
      </w:r>
      <w:proofErr w:type="spellStart"/>
      <w:r>
        <w:t>Арма</w:t>
      </w:r>
      <w:proofErr w:type="spellEnd"/>
      <w:r>
        <w:t xml:space="preserve">» от </w:t>
      </w:r>
      <w:r w:rsidR="00A464D5">
        <w:t>16</w:t>
      </w:r>
      <w:r>
        <w:t>.02.20</w:t>
      </w:r>
      <w:r w:rsidR="004F3A85">
        <w:t>2</w:t>
      </w:r>
      <w:r w:rsidR="00A464D5">
        <w:t>1</w:t>
      </w:r>
      <w:r>
        <w:t xml:space="preserve"> года.</w:t>
      </w:r>
      <w:r>
        <w:rPr>
          <w:b/>
          <w:bCs/>
        </w:rPr>
        <w:t xml:space="preserve"> 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>Повестка дня:</w:t>
      </w:r>
    </w:p>
    <w:p w:rsidR="00690163" w:rsidRDefault="00690163" w:rsidP="004F3A85">
      <w:pPr>
        <w:pStyle w:val="a3"/>
        <w:jc w:val="both"/>
      </w:pPr>
      <w:r>
        <w:t>1. Утверждение годового отчета о деятельности Общества за 20</w:t>
      </w:r>
      <w:r w:rsidR="00A464D5">
        <w:t>20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2. Рассмотрение заключения аудитора по результатам аудиторской проверки и утверждение заключения ревизора о финансово-хозяйственной деятельности Общества за 20</w:t>
      </w:r>
      <w:r w:rsidR="00A464D5">
        <w:t>20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3. Утверждение годовой бухгалтерской отчетности (годового бухгалтерского баланса, отчета о прибылях и убытках Общества) за 20</w:t>
      </w:r>
      <w:r w:rsidR="00A464D5">
        <w:t>20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4. Избрание состава Наблюдательного совета Общества.</w:t>
      </w:r>
    </w:p>
    <w:p w:rsidR="00690163" w:rsidRDefault="00690163" w:rsidP="004F3A85">
      <w:pPr>
        <w:pStyle w:val="a3"/>
        <w:jc w:val="both"/>
      </w:pPr>
      <w:r>
        <w:t>5. Избрание Ревизора Общества.</w:t>
      </w:r>
    </w:p>
    <w:p w:rsidR="00690163" w:rsidRDefault="00690163" w:rsidP="004F3A85">
      <w:pPr>
        <w:pStyle w:val="a3"/>
        <w:jc w:val="both"/>
      </w:pPr>
      <w:r>
        <w:t>С материалами, подготовленными к собранию, можно ознакомиться:</w:t>
      </w:r>
    </w:p>
    <w:p w:rsidR="005309CC" w:rsidRPr="005309CC" w:rsidRDefault="00690163" w:rsidP="004F3A85">
      <w:pPr>
        <w:pStyle w:val="a3"/>
        <w:jc w:val="both"/>
      </w:pPr>
      <w:r>
        <w:t>-отчет директора Общества о деятельности Общества, содержащий информацию о деятельности Общества за отчетный 20</w:t>
      </w:r>
      <w:r w:rsidR="00A464D5">
        <w:t>20</w:t>
      </w:r>
      <w:r>
        <w:t xml:space="preserve"> год предоставляется лицам, имеющим право на участие в очередном общем годовом собрании акционеров Общества, в период с </w:t>
      </w:r>
      <w:r w:rsidR="00A464D5">
        <w:t>01</w:t>
      </w:r>
      <w:r>
        <w:t xml:space="preserve"> </w:t>
      </w:r>
      <w:r w:rsidR="00A464D5">
        <w:t>марта</w:t>
      </w:r>
      <w:r>
        <w:t xml:space="preserve"> 20</w:t>
      </w:r>
      <w:r w:rsidR="004F3A85">
        <w:t>2</w:t>
      </w:r>
      <w:r w:rsidR="00A464D5">
        <w:t xml:space="preserve">1 </w:t>
      </w:r>
      <w:proofErr w:type="gramStart"/>
      <w:r>
        <w:t>года  по</w:t>
      </w:r>
      <w:proofErr w:type="gramEnd"/>
      <w:r>
        <w:t xml:space="preserve"> </w:t>
      </w:r>
      <w:r w:rsidR="00A464D5">
        <w:t>21</w:t>
      </w:r>
      <w:r>
        <w:t xml:space="preserve"> марта 20</w:t>
      </w:r>
      <w:r w:rsidR="004F3A85">
        <w:t>2</w:t>
      </w:r>
      <w:r w:rsidR="00A464D5">
        <w:t>1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4F3A85">
        <w:t>10</w:t>
      </w:r>
      <w:r>
        <w:t>-00</w:t>
      </w:r>
      <w:r w:rsidR="005309CC" w:rsidRPr="005309CC">
        <w:t>;</w:t>
      </w:r>
      <w:bookmarkStart w:id="0" w:name="_GoBack"/>
      <w:bookmarkEnd w:id="0"/>
    </w:p>
    <w:p w:rsidR="00690163" w:rsidRDefault="00690163" w:rsidP="004F3A85">
      <w:pPr>
        <w:pStyle w:val="a3"/>
        <w:jc w:val="both"/>
      </w:pPr>
      <w:r>
        <w:t xml:space="preserve">-проекты решений общего собрания с приложением необходимых обоснований и пояснений предоставляются лицам, имеющим право на участие в очередном общем годовом собрании акционеров Общества, с </w:t>
      </w:r>
      <w:r w:rsidR="00A464D5">
        <w:t>01</w:t>
      </w:r>
      <w:r>
        <w:t xml:space="preserve"> </w:t>
      </w:r>
      <w:r w:rsidR="00A464D5">
        <w:t>марта</w:t>
      </w:r>
      <w:r>
        <w:t xml:space="preserve"> 20</w:t>
      </w:r>
      <w:r w:rsidR="004F3A85">
        <w:t>2</w:t>
      </w:r>
      <w:r w:rsidR="00A464D5">
        <w:t>1</w:t>
      </w:r>
      <w:r>
        <w:t xml:space="preserve"> года по </w:t>
      </w:r>
      <w:r w:rsidR="00A464D5">
        <w:t>21</w:t>
      </w:r>
      <w:r>
        <w:t xml:space="preserve"> марта 20</w:t>
      </w:r>
      <w:r w:rsidR="004F3A85">
        <w:t>2</w:t>
      </w:r>
      <w:r w:rsidR="00A464D5">
        <w:t>1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4F3A85">
        <w:t>10</w:t>
      </w:r>
      <w:r>
        <w:t>-00.</w:t>
      </w:r>
    </w:p>
    <w:p w:rsidR="00690163" w:rsidRDefault="00690163" w:rsidP="004F3A85">
      <w:pPr>
        <w:pStyle w:val="a3"/>
        <w:jc w:val="both"/>
      </w:pPr>
      <w:r>
        <w:t xml:space="preserve">Порядок регистрации лиц, имеющих право на участие в очередном общем годовом собрании акционеров Общества: регистрация участников собрания состоится </w:t>
      </w:r>
      <w:r w:rsidR="00A464D5">
        <w:t>22</w:t>
      </w:r>
      <w:r w:rsidR="004F3A85">
        <w:t xml:space="preserve"> </w:t>
      </w:r>
      <w:r>
        <w:t>марта 20</w:t>
      </w:r>
      <w:r w:rsidR="004F3A85">
        <w:t>2</w:t>
      </w:r>
      <w:r w:rsidR="00A464D5">
        <w:t>1</w:t>
      </w:r>
      <w:r>
        <w:t xml:space="preserve"> г. с </w:t>
      </w:r>
      <w:r w:rsidR="004F3A85">
        <w:t>09</w:t>
      </w:r>
      <w:r>
        <w:t xml:space="preserve"> до 1</w:t>
      </w:r>
      <w:r w:rsidR="004F3A85">
        <w:t>0</w:t>
      </w:r>
      <w:r>
        <w:t>-00 по месту проведения собрания. Для регистрации при себе иметь следующие документы: акционеру–физическому лицу – паспорт, представителю юридического лица – паспорт и оригинал доверенности.</w:t>
      </w:r>
    </w:p>
    <w:p w:rsidR="00690163" w:rsidRDefault="00690163" w:rsidP="004F3A85">
      <w:pPr>
        <w:pStyle w:val="a3"/>
        <w:jc w:val="both"/>
      </w:pPr>
      <w:r>
        <w:t>Дополнительная информация по тел. +375 17 2153914</w:t>
      </w:r>
    </w:p>
    <w:p w:rsidR="00BA6355" w:rsidRDefault="005309CC"/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80987"/>
    <w:rsid w:val="00387340"/>
    <w:rsid w:val="004F3A85"/>
    <w:rsid w:val="005309CC"/>
    <w:rsid w:val="00690163"/>
    <w:rsid w:val="00A11AD7"/>
    <w:rsid w:val="00A4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1F6E-10F8-4268-8009-BD3AF1C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Ирина Шкута Павловна</cp:lastModifiedBy>
  <cp:revision>2</cp:revision>
  <dcterms:created xsi:type="dcterms:W3CDTF">2021-03-04T13:23:00Z</dcterms:created>
  <dcterms:modified xsi:type="dcterms:W3CDTF">2021-03-04T13:23:00Z</dcterms:modified>
</cp:coreProperties>
</file>